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drawing xmlns:a="http://schemas.openxmlformats.org/drawingml/2006/main">
          <wp:inline distT="0" distB="0" distL="0" distR="0">
            <wp:extent cx="3911801" cy="488975"/>
            <wp:effectExtent l="0" t="0" r="0" b="0"/>
            <wp:docPr id="1073741825" name="officeArt object"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TextDescription automatically generated" descr="TextDescription automatically generated"/>
                    <pic:cNvPicPr>
                      <a:picLocks noChangeAspect="1"/>
                    </pic:cNvPicPr>
                  </pic:nvPicPr>
                  <pic:blipFill>
                    <a:blip r:embed="rId4">
                      <a:extLst/>
                    </a:blip>
                    <a:stretch>
                      <a:fillRect/>
                    </a:stretch>
                  </pic:blipFill>
                  <pic:spPr>
                    <a:xfrm>
                      <a:off x="0" y="0"/>
                      <a:ext cx="3911801" cy="488975"/>
                    </a:xfrm>
                    <a:prstGeom prst="rect">
                      <a:avLst/>
                    </a:prstGeom>
                    <a:ln w="12700" cap="flat">
                      <a:noFill/>
                      <a:miter lim="400000"/>
                    </a:ln>
                    <a:effectLst/>
                  </pic:spPr>
                </pic:pic>
              </a:graphicData>
            </a:graphic>
          </wp:inline>
        </w:drawing>
      </w:r>
    </w:p>
    <w:p>
      <w:pPr>
        <w:pStyle w:val="Body"/>
        <w:spacing w:after="0" w:line="240" w:lineRule="auto"/>
        <w:jc w:val="center"/>
        <w:rPr>
          <w:rFonts w:ascii="Arial" w:cs="Arial" w:hAnsi="Arial" w:eastAsia="Arial"/>
          <w:b w:val="1"/>
          <w:bCs w:val="1"/>
          <w:outline w:val="0"/>
          <w:color w:val="ff0000"/>
          <w:sz w:val="32"/>
          <w:szCs w:val="32"/>
          <w:u w:color="ff0000"/>
          <w14:textFill>
            <w14:solidFill>
              <w14:srgbClr w14:val="FF0000"/>
            </w14:solidFill>
          </w14:textFill>
        </w:rPr>
      </w:pPr>
      <w:r>
        <w:rPr>
          <w:rFonts w:ascii="Arial" w:hAnsi="Arial"/>
          <w:b w:val="1"/>
          <w:bCs w:val="1"/>
          <w:outline w:val="0"/>
          <w:color w:val="ff0000"/>
          <w:sz w:val="32"/>
          <w:szCs w:val="32"/>
          <w:u w:color="ff0000"/>
          <w:rtl w:val="0"/>
          <w:lang w:val="en-US"/>
          <w14:textFill>
            <w14:solidFill>
              <w14:srgbClr w14:val="FF0000"/>
            </w14:solidFill>
          </w14:textFill>
        </w:rPr>
        <w:t>Communicating with your Employer while on LTD FAQ</w:t>
      </w:r>
    </w:p>
    <w:p>
      <w:pPr>
        <w:pStyle w:val="Body"/>
        <w:rPr>
          <w:lang w:val="en-US"/>
        </w:rPr>
      </w:pPr>
    </w:p>
    <w:p>
      <w:pPr>
        <w:pStyle w:val="Body"/>
        <w:spacing w:line="360" w:lineRule="auto"/>
        <w:jc w:val="center"/>
        <w:rPr>
          <w:rFonts w:ascii="Arial" w:cs="Arial" w:hAnsi="Arial" w:eastAsia="Arial"/>
          <w:b w:val="1"/>
          <w:bCs w:val="1"/>
          <w:i w:val="1"/>
          <w:iCs w:val="1"/>
          <w:outline w:val="0"/>
          <w:color w:val="4472c4"/>
          <w:u w:color="4472c4"/>
          <w14:textFill>
            <w14:solidFill>
              <w14:srgbClr w14:val="4472C4"/>
            </w14:solidFill>
          </w14:textFill>
        </w:rPr>
      </w:pPr>
      <w:r>
        <w:rPr>
          <w:rFonts w:ascii="Arial" w:hAnsi="Arial"/>
          <w:b w:val="1"/>
          <w:bCs w:val="1"/>
          <w:i w:val="1"/>
          <w:iCs w:val="1"/>
          <w:outline w:val="0"/>
          <w:color w:val="4472c4"/>
          <w:u w:color="4472c4"/>
          <w:rtl w:val="0"/>
          <w:lang w:val="en-US"/>
          <w14:textFill>
            <w14:solidFill>
              <w14:srgbClr w14:val="4472C4"/>
            </w14:solidFill>
          </w14:textFill>
        </w:rPr>
        <w:t>If you are on long-term disability through your group benefits, there are a few things you should be aware of when communicating with your employer during your disability leave.</w:t>
      </w:r>
    </w:p>
    <w:p>
      <w:pPr>
        <w:pStyle w:val="Body"/>
        <w:spacing w:line="360" w:lineRule="auto"/>
        <w:jc w:val="center"/>
        <w:rPr>
          <w:rFonts w:ascii="Arial" w:cs="Arial" w:hAnsi="Arial" w:eastAsia="Arial"/>
          <w:b w:val="1"/>
          <w:bCs w:val="1"/>
          <w:outline w:val="0"/>
          <w:color w:val="4472c4"/>
          <w:u w:color="4472c4"/>
          <w:lang w:val="en-US"/>
          <w14:textFill>
            <w14:solidFill>
              <w14:srgbClr w14:val="4472C4"/>
            </w14:solidFill>
          </w14:textFill>
        </w:rPr>
      </w:pPr>
    </w:p>
    <w:p>
      <w:pPr>
        <w:pStyle w:val="List Paragraph"/>
        <w:numPr>
          <w:ilvl w:val="0"/>
          <w:numId w:val="2"/>
        </w:numPr>
        <w:bidi w:val="0"/>
        <w:spacing w:line="360" w:lineRule="auto"/>
        <w:ind w:right="0"/>
        <w:jc w:val="left"/>
        <w:rPr>
          <w:rFonts w:ascii="Arial" w:hAnsi="Arial"/>
          <w:b w:val="1"/>
          <w:bCs w:val="1"/>
          <w:i w:val="1"/>
          <w:iCs w:val="1"/>
          <w:outline w:val="0"/>
          <w:color w:val="4472c4"/>
          <w:rtl w:val="0"/>
          <w:lang w:val="en-US"/>
          <w14:textFill>
            <w14:solidFill>
              <w14:srgbClr w14:val="4472C4"/>
            </w14:solidFill>
          </w14:textFill>
        </w:rPr>
      </w:pPr>
      <w:r>
        <w:rPr>
          <w:rFonts w:ascii="Arial" w:hAnsi="Arial"/>
          <w:b w:val="1"/>
          <w:bCs w:val="1"/>
          <w:i w:val="1"/>
          <w:iCs w:val="1"/>
          <w:outline w:val="0"/>
          <w:color w:val="4472c4"/>
          <w:u w:color="4472c4"/>
          <w:rtl w:val="0"/>
          <w:lang w:val="en-US"/>
          <w14:textFill>
            <w14:solidFill>
              <w14:srgbClr w14:val="4472C4"/>
            </w14:solidFill>
          </w14:textFill>
        </w:rPr>
        <w:t xml:space="preserve">Can my employer contact me while I am on long-term disability? </w:t>
      </w:r>
    </w:p>
    <w:p>
      <w:pPr>
        <w:pStyle w:val="List Paragraph"/>
        <w:numPr>
          <w:ilvl w:val="0"/>
          <w:numId w:val="4"/>
        </w:numPr>
        <w:bidi w:val="0"/>
        <w:spacing w:line="360" w:lineRule="auto"/>
        <w:ind w:right="0"/>
        <w:jc w:val="left"/>
        <w:rPr>
          <w:rFonts w:ascii="Arial" w:hAnsi="Arial"/>
          <w:rtl w:val="0"/>
          <w:lang w:val="en-US"/>
        </w:rPr>
      </w:pPr>
      <w:r>
        <w:rPr>
          <w:rFonts w:ascii="Arial" w:hAnsi="Arial"/>
          <w:rtl w:val="0"/>
          <w:lang w:val="en-US"/>
        </w:rPr>
        <w:t xml:space="preserve">Yes, an employer is generally allowed to contact an employee who is on a disability leave. An employer may need updates about the prospect of returning to work, accommodation requirements or any questions regarding continuation of benefits. You should respond to your employer if they contact you while on a disability leave and document your interactions with your employer. You can also be proactive and give your employer updates about your potential return-to-work date. </w:t>
      </w:r>
    </w:p>
    <w:p>
      <w:pPr>
        <w:pStyle w:val="List Paragraph"/>
        <w:spacing w:line="360" w:lineRule="auto"/>
        <w:rPr>
          <w:rFonts w:ascii="Arial" w:cs="Arial" w:hAnsi="Arial" w:eastAsia="Arial"/>
          <w:lang w:val="en-US"/>
        </w:rPr>
      </w:pPr>
    </w:p>
    <w:p>
      <w:pPr>
        <w:pStyle w:val="List Paragraph"/>
        <w:numPr>
          <w:ilvl w:val="0"/>
          <w:numId w:val="6"/>
        </w:numPr>
        <w:bidi w:val="0"/>
        <w:spacing w:line="360" w:lineRule="auto"/>
        <w:ind w:right="0"/>
        <w:jc w:val="left"/>
        <w:rPr>
          <w:rFonts w:ascii="Arial" w:hAnsi="Arial"/>
          <w:b w:val="1"/>
          <w:bCs w:val="1"/>
          <w:i w:val="1"/>
          <w:iCs w:val="1"/>
          <w:outline w:val="0"/>
          <w:color w:val="4472c4"/>
          <w:rtl w:val="0"/>
          <w:lang w:val="en-US"/>
          <w14:textFill>
            <w14:solidFill>
              <w14:srgbClr w14:val="4472C4"/>
            </w14:solidFill>
          </w14:textFill>
        </w:rPr>
      </w:pPr>
      <w:r>
        <w:rPr>
          <w:rFonts w:ascii="Arial" w:hAnsi="Arial"/>
          <w:b w:val="1"/>
          <w:bCs w:val="1"/>
          <w:i w:val="1"/>
          <w:iCs w:val="1"/>
          <w:outline w:val="0"/>
          <w:color w:val="4472c4"/>
          <w:u w:color="4472c4"/>
          <w:rtl w:val="0"/>
          <w:lang w:val="en-US"/>
          <w14:textFill>
            <w14:solidFill>
              <w14:srgbClr w14:val="4472C4"/>
            </w14:solidFill>
          </w14:textFill>
        </w:rPr>
        <w:t xml:space="preserve">What type of information can my employer request? </w:t>
      </w:r>
    </w:p>
    <w:p>
      <w:pPr>
        <w:pStyle w:val="List Paragraph"/>
        <w:numPr>
          <w:ilvl w:val="0"/>
          <w:numId w:val="4"/>
        </w:numPr>
        <w:bidi w:val="0"/>
        <w:spacing w:line="360" w:lineRule="auto"/>
        <w:ind w:right="0"/>
        <w:jc w:val="left"/>
        <w:rPr>
          <w:rFonts w:ascii="Arial" w:hAnsi="Arial"/>
          <w:rtl w:val="0"/>
          <w:lang w:val="en-US"/>
        </w:rPr>
      </w:pPr>
      <w:r>
        <w:rPr>
          <w:rFonts w:ascii="Arial" w:hAnsi="Arial"/>
          <w:rtl w:val="0"/>
          <w:lang w:val="en-US"/>
        </w:rPr>
        <w:t>Your employer is limited in the type of information that they can request. Your employer may have an interest in assessing their long-term needs and may contact you to inquire about the duration of your absence, if there has been any change to your prognosis and if there is a potential, foreseeable return-to-work date. This is particularly relevant if an employee is off work for an unspecified period. In that instance, an employer can contact the employee once every few months to inquire on whether a return to work may happen in the foreseeable future.</w:t>
      </w:r>
    </w:p>
    <w:p>
      <w:pPr>
        <w:pStyle w:val="List Paragraph"/>
        <w:spacing w:line="360" w:lineRule="auto"/>
        <w:rPr>
          <w:rFonts w:ascii="Arial" w:cs="Arial" w:hAnsi="Arial" w:eastAsia="Arial"/>
          <w:lang w:val="en-US"/>
        </w:rPr>
      </w:pPr>
    </w:p>
    <w:p>
      <w:pPr>
        <w:pStyle w:val="List Paragraph"/>
        <w:numPr>
          <w:ilvl w:val="0"/>
          <w:numId w:val="8"/>
        </w:numPr>
        <w:bidi w:val="0"/>
        <w:spacing w:line="360" w:lineRule="auto"/>
        <w:ind w:right="0"/>
        <w:jc w:val="left"/>
        <w:rPr>
          <w:rFonts w:ascii="Arial" w:hAnsi="Arial"/>
          <w:b w:val="1"/>
          <w:bCs w:val="1"/>
          <w:i w:val="1"/>
          <w:iCs w:val="1"/>
          <w:outline w:val="0"/>
          <w:color w:val="4472c4"/>
          <w:rtl w:val="0"/>
          <w:lang w:val="en-US"/>
          <w14:textFill>
            <w14:solidFill>
              <w14:srgbClr w14:val="4472C4"/>
            </w14:solidFill>
          </w14:textFill>
        </w:rPr>
      </w:pPr>
      <w:r>
        <w:rPr>
          <w:rFonts w:ascii="Arial" w:hAnsi="Arial"/>
          <w:b w:val="1"/>
          <w:bCs w:val="1"/>
          <w:i w:val="1"/>
          <w:iCs w:val="1"/>
          <w:outline w:val="0"/>
          <w:color w:val="4472c4"/>
          <w:u w:color="4472c4"/>
          <w:rtl w:val="0"/>
          <w:lang w:val="en-US"/>
          <w14:textFill>
            <w14:solidFill>
              <w14:srgbClr w14:val="4472C4"/>
            </w14:solidFill>
          </w14:textFill>
        </w:rPr>
        <w:t>Can my employer request private medical information?</w:t>
      </w:r>
    </w:p>
    <w:p>
      <w:pPr>
        <w:pStyle w:val="List Paragraph"/>
        <w:numPr>
          <w:ilvl w:val="0"/>
          <w:numId w:val="4"/>
        </w:numPr>
        <w:bidi w:val="0"/>
        <w:spacing w:line="360" w:lineRule="auto"/>
        <w:ind w:right="0"/>
        <w:jc w:val="left"/>
        <w:rPr>
          <w:rFonts w:ascii="Arial" w:hAnsi="Arial"/>
          <w:rtl w:val="0"/>
          <w:lang w:val="en-US"/>
        </w:rPr>
      </w:pPr>
      <w:r>
        <w:rPr>
          <w:rFonts w:ascii="Arial" w:hAnsi="Arial"/>
          <w:rtl w:val="0"/>
          <w:lang w:val="en-US"/>
        </w:rPr>
        <w:t xml:space="preserve">While your employer can request information about your prognosis and potential return to work date, your employer cannot inquire about your private medical information. This means that they cannot ask you questions about your diagnosis, illness related information, your treatment, or any medication that you may be taking.  </w:t>
      </w:r>
    </w:p>
    <w:p>
      <w:pPr>
        <w:pStyle w:val="Body"/>
        <w:spacing w:line="360" w:lineRule="auto"/>
        <w:ind w:left="360" w:firstLine="0"/>
        <w:rPr>
          <w:rFonts w:ascii="Arial" w:cs="Arial" w:hAnsi="Arial" w:eastAsia="Arial"/>
          <w:lang w:val="en-US"/>
        </w:rPr>
      </w:pPr>
    </w:p>
    <w:p>
      <w:pPr>
        <w:pStyle w:val="Body"/>
        <w:spacing w:line="360" w:lineRule="auto"/>
        <w:ind w:left="360" w:firstLine="0"/>
        <w:rPr>
          <w:rFonts w:ascii="Arial" w:cs="Arial" w:hAnsi="Arial" w:eastAsia="Arial"/>
          <w:lang w:val="en-US"/>
        </w:rPr>
      </w:pPr>
    </w:p>
    <w:p>
      <w:pPr>
        <w:pStyle w:val="List Paragraph"/>
        <w:numPr>
          <w:ilvl w:val="0"/>
          <w:numId w:val="10"/>
        </w:numPr>
        <w:bidi w:val="0"/>
        <w:spacing w:line="360" w:lineRule="auto"/>
        <w:ind w:right="0"/>
        <w:jc w:val="left"/>
        <w:rPr>
          <w:rFonts w:ascii="Arial" w:hAnsi="Arial"/>
          <w:b w:val="1"/>
          <w:bCs w:val="1"/>
          <w:i w:val="1"/>
          <w:iCs w:val="1"/>
          <w:outline w:val="0"/>
          <w:color w:val="4472c4"/>
          <w:rtl w:val="0"/>
          <w:lang w:val="en-US"/>
          <w14:textFill>
            <w14:solidFill>
              <w14:srgbClr w14:val="4472C4"/>
            </w14:solidFill>
          </w14:textFill>
        </w:rPr>
      </w:pPr>
      <w:r>
        <w:rPr>
          <w:rFonts w:ascii="Arial" w:hAnsi="Arial"/>
          <w:b w:val="1"/>
          <w:bCs w:val="1"/>
          <w:i w:val="1"/>
          <w:iCs w:val="1"/>
          <w:outline w:val="0"/>
          <w:color w:val="4472c4"/>
          <w:u w:color="4472c4"/>
          <w:shd w:val="clear" w:color="auto" w:fill="ffffff"/>
          <w:rtl w:val="0"/>
          <w:lang w:val="en-US"/>
          <w14:textFill>
            <w14:solidFill>
              <w14:srgbClr w14:val="4472C4"/>
            </w14:solidFill>
          </w14:textFill>
        </w:rPr>
        <w:t>What is a Functional Abilities Form?</w:t>
      </w:r>
    </w:p>
    <w:p>
      <w:pPr>
        <w:pStyle w:val="List Paragraph"/>
        <w:numPr>
          <w:ilvl w:val="0"/>
          <w:numId w:val="4"/>
        </w:numPr>
        <w:bidi w:val="0"/>
        <w:spacing w:line="360" w:lineRule="auto"/>
        <w:ind w:right="0"/>
        <w:jc w:val="left"/>
        <w:rPr>
          <w:rFonts w:ascii="Arial" w:hAnsi="Arial"/>
          <w:outline w:val="0"/>
          <w:color w:val="202124"/>
          <w:rtl w:val="0"/>
          <w:lang w:val="en-US"/>
          <w14:textFill>
            <w14:solidFill>
              <w14:srgbClr w14:val="202124"/>
            </w14:solidFill>
          </w14:textFill>
        </w:rPr>
      </w:pPr>
      <w:r>
        <w:rPr>
          <w:rFonts w:ascii="Arial" w:hAnsi="Arial"/>
          <w:outline w:val="0"/>
          <w:color w:val="202124"/>
          <w:u w:color="202124"/>
          <w:shd w:val="clear" w:color="auto" w:fill="ffffff"/>
          <w:rtl w:val="0"/>
          <w:lang w:val="en-US"/>
          <w14:textFill>
            <w14:solidFill>
              <w14:srgbClr w14:val="202124"/>
            </w14:solidFill>
          </w14:textFill>
        </w:rPr>
        <w:t xml:space="preserve">During your disability leave your employer may ask your treating physician to fill out a Functional Abilities Form (FAF). This form contains a list of physical and/or cognitive skills involved in performing your job and is meant to identify which of these skills are impaired or limited due to medical reasons. If used correctly, the FAF provides the employer with information about your prognosis, return-to-work planning, and accommodation needs, if any. It is improper for your employer to include on the FAF any questions related to your diagnosis or treatment plan. </w:t>
      </w:r>
    </w:p>
    <w:p>
      <w:pPr>
        <w:pStyle w:val="List Paragraph"/>
        <w:spacing w:before="240" w:line="360" w:lineRule="auto"/>
        <w:ind w:left="360" w:firstLine="0"/>
        <w:rPr>
          <w:b w:val="1"/>
          <w:bCs w:val="1"/>
          <w:i w:val="1"/>
          <w:iCs w:val="1"/>
          <w:outline w:val="0"/>
          <w:color w:val="4472c4"/>
          <w:sz w:val="20"/>
          <w:szCs w:val="20"/>
          <w:u w:color="4472c4"/>
          <w14:textFill>
            <w14:solidFill>
              <w14:srgbClr w14:val="4472C4"/>
            </w14:solidFill>
          </w14:textFill>
        </w:rPr>
      </w:pPr>
    </w:p>
    <w:p>
      <w:pPr>
        <w:pStyle w:val="List Paragraph"/>
        <w:numPr>
          <w:ilvl w:val="0"/>
          <w:numId w:val="12"/>
        </w:numPr>
        <w:bidi w:val="0"/>
        <w:spacing w:before="240" w:line="360" w:lineRule="auto"/>
        <w:ind w:right="0"/>
        <w:jc w:val="left"/>
        <w:rPr>
          <w:b w:val="1"/>
          <w:bCs w:val="1"/>
          <w:i w:val="1"/>
          <w:iCs w:val="1"/>
          <w:outline w:val="0"/>
          <w:color w:val="4472c4"/>
          <w:sz w:val="22"/>
          <w:szCs w:val="22"/>
          <w:rtl w:val="0"/>
          <w:lang w:val="en-US"/>
          <w14:textFill>
            <w14:solidFill>
              <w14:srgbClr w14:val="4472C4"/>
            </w14:solidFill>
          </w14:textFill>
        </w:rPr>
      </w:pPr>
      <w:r>
        <w:rPr>
          <w:rFonts w:ascii="Arial" w:hAnsi="Arial"/>
          <w:b w:val="1"/>
          <w:bCs w:val="1"/>
          <w:i w:val="1"/>
          <w:iCs w:val="1"/>
          <w:outline w:val="0"/>
          <w:color w:val="4472c4"/>
          <w:sz w:val="22"/>
          <w:szCs w:val="22"/>
          <w:u w:color="4472c4"/>
          <w:shd w:val="clear" w:color="auto" w:fill="ffffff"/>
          <w:rtl w:val="0"/>
          <w:lang w:val="en-US"/>
          <w14:textFill>
            <w14:solidFill>
              <w14:srgbClr w14:val="4472C4"/>
            </w14:solidFill>
          </w14:textFill>
        </w:rPr>
        <w:t xml:space="preserve">Can my employer end my extended benefits while I am on disability leave? </w:t>
      </w:r>
    </w:p>
    <w:p>
      <w:pPr>
        <w:pStyle w:val="List Paragraph"/>
        <w:numPr>
          <w:ilvl w:val="0"/>
          <w:numId w:val="4"/>
        </w:numPr>
        <w:bidi w:val="0"/>
        <w:spacing w:before="240" w:line="360" w:lineRule="auto"/>
        <w:ind w:right="0"/>
        <w:jc w:val="left"/>
        <w:rPr>
          <w:rFonts w:ascii="Arial" w:hAnsi="Arial"/>
          <w:outline w:val="0"/>
          <w:color w:val="202124"/>
          <w:rtl w:val="0"/>
          <w:lang w:val="en-US"/>
          <w14:textFill>
            <w14:solidFill>
              <w14:srgbClr w14:val="202124"/>
            </w14:solidFill>
          </w14:textFill>
        </w:rPr>
      </w:pPr>
      <w:r>
        <w:rPr>
          <w:rFonts w:ascii="Arial" w:hAnsi="Arial"/>
          <w:outline w:val="0"/>
          <w:color w:val="202124"/>
          <w:u w:color="202124"/>
          <w:shd w:val="clear" w:color="auto" w:fill="ffffff"/>
          <w:rtl w:val="0"/>
          <w:lang w:val="en-US"/>
          <w14:textFill>
            <w14:solidFill>
              <w14:srgbClr w14:val="202124"/>
            </w14:solidFill>
          </w14:textFill>
        </w:rPr>
        <w:t>If your employer maintains your benefits coverage at the start of your disability leave, they cannot subsequently end the coverage unless there is a clear policy in place to that effect. Some employers pick arbitrary times to end the benefits coverage for employees on disability leave, which is improper. If you find out that your access to benefits is cut off, contact one of our employment lawyers to talk about your entitlements and options.</w:t>
      </w:r>
    </w:p>
    <w:p>
      <w:pPr>
        <w:pStyle w:val="List Paragraph"/>
        <w:spacing w:line="360" w:lineRule="auto"/>
        <w:rPr>
          <w:rFonts w:ascii="Arial" w:cs="Arial" w:hAnsi="Arial" w:eastAsia="Arial"/>
          <w:lang w:val="en-US"/>
        </w:rPr>
      </w:pPr>
    </w:p>
    <w:p>
      <w:pPr>
        <w:pStyle w:val="List Paragraph"/>
        <w:numPr>
          <w:ilvl w:val="0"/>
          <w:numId w:val="14"/>
        </w:numPr>
        <w:bidi w:val="0"/>
        <w:spacing w:line="360" w:lineRule="auto"/>
        <w:ind w:right="0"/>
        <w:jc w:val="left"/>
        <w:rPr>
          <w:rFonts w:ascii="Arial" w:hAnsi="Arial"/>
          <w:b w:val="1"/>
          <w:bCs w:val="1"/>
          <w:i w:val="1"/>
          <w:iCs w:val="1"/>
          <w:outline w:val="0"/>
          <w:color w:val="4472c4"/>
          <w:rtl w:val="0"/>
          <w:lang w:val="en-US"/>
          <w14:textFill>
            <w14:solidFill>
              <w14:srgbClr w14:val="4472C4"/>
            </w14:solidFill>
          </w14:textFill>
        </w:rPr>
      </w:pPr>
      <w:r>
        <w:rPr>
          <w:rFonts w:ascii="Arial" w:hAnsi="Arial"/>
          <w:b w:val="1"/>
          <w:bCs w:val="1"/>
          <w:i w:val="1"/>
          <w:iCs w:val="1"/>
          <w:outline w:val="0"/>
          <w:color w:val="4472c4"/>
          <w:u w:color="4472c4"/>
          <w:rtl w:val="0"/>
          <w:lang w:val="en-US"/>
          <w14:textFill>
            <w14:solidFill>
              <w14:srgbClr w14:val="4472C4"/>
            </w14:solidFill>
          </w14:textFill>
        </w:rPr>
        <w:t xml:space="preserve">My employer is insisting that I come back to work. What should I do? </w:t>
      </w:r>
    </w:p>
    <w:p>
      <w:pPr>
        <w:pStyle w:val="List Paragraph"/>
        <w:numPr>
          <w:ilvl w:val="0"/>
          <w:numId w:val="4"/>
        </w:numPr>
        <w:bidi w:val="0"/>
        <w:spacing w:line="360" w:lineRule="auto"/>
        <w:ind w:right="0"/>
        <w:jc w:val="left"/>
        <w:rPr>
          <w:rFonts w:ascii="Arial" w:hAnsi="Arial"/>
          <w:rtl w:val="0"/>
          <w:lang w:val="en-US"/>
        </w:rPr>
      </w:pPr>
      <w:r>
        <w:rPr>
          <w:rFonts w:ascii="Arial" w:hAnsi="Arial"/>
          <w:rtl w:val="0"/>
          <w:lang w:val="en-US"/>
        </w:rPr>
        <w:t xml:space="preserve">While your employer is allowed to contact you during your disability leave, frequent repeated requests for medical information, or an explicit and/or implicit request to return to work before your doctor has cleared you may constitute harassment. If your employer engages in such behaviour, contact one of our employment lawyers to talk about your options. </w:t>
      </w:r>
    </w:p>
    <w:p>
      <w:pPr>
        <w:pStyle w:val="List Paragraph"/>
        <w:spacing w:line="360" w:lineRule="auto"/>
        <w:rPr>
          <w:rFonts w:ascii="Arial" w:cs="Arial" w:hAnsi="Arial" w:eastAsia="Arial"/>
          <w:lang w:val="en-US"/>
        </w:rPr>
      </w:pPr>
    </w:p>
    <w:p>
      <w:pPr>
        <w:pStyle w:val="List Paragraph"/>
        <w:numPr>
          <w:ilvl w:val="0"/>
          <w:numId w:val="16"/>
        </w:numPr>
        <w:bidi w:val="0"/>
        <w:spacing w:line="360" w:lineRule="auto"/>
        <w:ind w:right="0"/>
        <w:jc w:val="left"/>
        <w:rPr>
          <w:rFonts w:ascii="Arial" w:hAnsi="Arial"/>
          <w:b w:val="1"/>
          <w:bCs w:val="1"/>
          <w:i w:val="1"/>
          <w:iCs w:val="1"/>
          <w:outline w:val="0"/>
          <w:color w:val="4472c4"/>
          <w:rtl w:val="0"/>
          <w:lang w:val="en-US"/>
          <w14:textFill>
            <w14:solidFill>
              <w14:srgbClr w14:val="4472C4"/>
            </w14:solidFill>
          </w14:textFill>
        </w:rPr>
      </w:pPr>
      <w:r>
        <w:rPr>
          <w:rFonts w:ascii="Arial" w:hAnsi="Arial"/>
          <w:b w:val="1"/>
          <w:bCs w:val="1"/>
          <w:i w:val="1"/>
          <w:iCs w:val="1"/>
          <w:outline w:val="0"/>
          <w:color w:val="4472c4"/>
          <w:u w:color="4472c4"/>
          <w:rtl w:val="0"/>
          <w:lang w:val="en-US"/>
          <w14:textFill>
            <w14:solidFill>
              <w14:srgbClr w14:val="4472C4"/>
            </w14:solidFill>
          </w14:textFill>
        </w:rPr>
        <w:t xml:space="preserve">Can my employer fire me if I am on a disability leave? </w:t>
      </w:r>
    </w:p>
    <w:p>
      <w:pPr>
        <w:pStyle w:val="List Paragraph"/>
        <w:numPr>
          <w:ilvl w:val="0"/>
          <w:numId w:val="4"/>
        </w:numPr>
        <w:bidi w:val="0"/>
        <w:spacing w:line="360" w:lineRule="auto"/>
        <w:ind w:right="0"/>
        <w:jc w:val="left"/>
        <w:rPr>
          <w:rFonts w:ascii="Arial" w:hAnsi="Arial"/>
          <w:rtl w:val="0"/>
          <w:lang w:val="en-US"/>
        </w:rPr>
      </w:pPr>
      <w:r>
        <w:rPr>
          <w:rFonts w:ascii="Arial" w:hAnsi="Arial"/>
          <w:rtl w:val="0"/>
          <w:lang w:val="en-US"/>
        </w:rPr>
        <w:t xml:space="preserve">Yes, your employer can terminate your employment while you are on disability leave. Your employer, however, cannot terminate your employment </w:t>
      </w:r>
      <w:r>
        <w:rPr>
          <w:rFonts w:ascii="Arial" w:hAnsi="Arial"/>
          <w:i w:val="1"/>
          <w:iCs w:val="1"/>
          <w:rtl w:val="0"/>
          <w:lang w:val="en-US"/>
        </w:rPr>
        <w:t>because of</w:t>
      </w:r>
      <w:r>
        <w:rPr>
          <w:rFonts w:ascii="Arial" w:hAnsi="Arial"/>
          <w:rtl w:val="0"/>
          <w:lang w:val="en-US"/>
        </w:rPr>
        <w:t xml:space="preserve"> your disability leave as they would be in breach of your right to be free from discrimination.</w:t>
      </w:r>
      <w:r>
        <w:rPr>
          <w:rFonts w:ascii="Arial" w:hAnsi="Arial"/>
          <w:rtl w:val="0"/>
          <w:lang w:val="en-US"/>
        </w:rPr>
        <w:t xml:space="preserve"> </w:t>
      </w:r>
      <w:r>
        <w:rPr>
          <w:rFonts w:ascii="Arial" w:hAnsi="Arial"/>
          <w:rtl w:val="0"/>
          <w:lang w:val="en-US"/>
        </w:rPr>
        <w:t xml:space="preserve">Most employers avoid ending the employment of someone who is on a disability leave as to not risk breaching their human rights. If your employer terminates your employment for reasons related or unrelated to your disability, you are entitled to a severance package. </w:t>
      </w:r>
    </w:p>
    <w:p>
      <w:pPr>
        <w:pStyle w:val="List Paragraph"/>
        <w:spacing w:line="360" w:lineRule="auto"/>
        <w:rPr>
          <w:rFonts w:ascii="Arial" w:cs="Arial" w:hAnsi="Arial" w:eastAsia="Arial"/>
          <w:lang w:val="en-US"/>
        </w:rPr>
      </w:pPr>
    </w:p>
    <w:p>
      <w:pPr>
        <w:pStyle w:val="List Paragraph"/>
        <w:spacing w:line="360" w:lineRule="auto"/>
        <w:rPr>
          <w:rFonts w:ascii="Arial" w:cs="Arial" w:hAnsi="Arial" w:eastAsia="Arial"/>
          <w:lang w:val="en-US"/>
        </w:rPr>
      </w:pPr>
    </w:p>
    <w:p>
      <w:pPr>
        <w:pStyle w:val="List Paragraph"/>
        <w:spacing w:line="360" w:lineRule="auto"/>
        <w:rPr>
          <w:rFonts w:ascii="Arial" w:cs="Arial" w:hAnsi="Arial" w:eastAsia="Arial"/>
          <w:lang w:val="en-US"/>
        </w:rPr>
      </w:pPr>
    </w:p>
    <w:p>
      <w:pPr>
        <w:pStyle w:val="List Paragraph"/>
        <w:spacing w:line="360" w:lineRule="auto"/>
        <w:rPr>
          <w:rFonts w:ascii="Arial" w:cs="Arial" w:hAnsi="Arial" w:eastAsia="Arial"/>
          <w:lang w:val="en-US"/>
        </w:rPr>
      </w:pPr>
    </w:p>
    <w:p>
      <w:pPr>
        <w:pStyle w:val="List Paragraph"/>
        <w:numPr>
          <w:ilvl w:val="0"/>
          <w:numId w:val="18"/>
        </w:numPr>
        <w:bidi w:val="0"/>
        <w:spacing w:line="360" w:lineRule="auto"/>
        <w:ind w:right="0"/>
        <w:jc w:val="left"/>
        <w:rPr>
          <w:rFonts w:ascii="Arial" w:hAnsi="Arial"/>
          <w:b w:val="1"/>
          <w:bCs w:val="1"/>
          <w:i w:val="1"/>
          <w:iCs w:val="1"/>
          <w:outline w:val="0"/>
          <w:color w:val="4472c4"/>
          <w:rtl w:val="0"/>
          <w:lang w:val="en-US"/>
          <w14:textFill>
            <w14:solidFill>
              <w14:srgbClr w14:val="4472C4"/>
            </w14:solidFill>
          </w14:textFill>
        </w:rPr>
      </w:pPr>
      <w:r>
        <w:rPr>
          <w:rFonts w:ascii="Arial" w:hAnsi="Arial"/>
          <w:b w:val="1"/>
          <w:bCs w:val="1"/>
          <w:i w:val="1"/>
          <w:iCs w:val="1"/>
          <w:outline w:val="0"/>
          <w:color w:val="4472c4"/>
          <w:u w:color="4472c4"/>
          <w:rtl w:val="0"/>
          <w:lang w:val="en-US"/>
          <w14:textFill>
            <w14:solidFill>
              <w14:srgbClr w14:val="4472C4"/>
            </w14:solidFill>
          </w14:textFill>
        </w:rPr>
        <w:t xml:space="preserve">I am ready to return to work. Should I contact my employer? </w:t>
      </w:r>
    </w:p>
    <w:p>
      <w:pPr>
        <w:pStyle w:val="List Paragraph"/>
        <w:numPr>
          <w:ilvl w:val="0"/>
          <w:numId w:val="4"/>
        </w:numPr>
        <w:bidi w:val="0"/>
        <w:spacing w:line="360" w:lineRule="auto"/>
        <w:ind w:right="0"/>
        <w:jc w:val="left"/>
        <w:rPr>
          <w:rFonts w:ascii="Arial" w:hAnsi="Arial"/>
          <w:rtl w:val="0"/>
          <w:lang w:val="en-US"/>
        </w:rPr>
      </w:pPr>
      <w:r>
        <w:rPr>
          <w:rFonts w:ascii="Arial" w:hAnsi="Arial"/>
          <w:rtl w:val="0"/>
          <w:lang w:val="en-US"/>
        </w:rPr>
        <w:t xml:space="preserve">If your doctor has approved </w:t>
      </w:r>
      <w:r>
        <w:rPr>
          <w:rStyle w:val="Hyperlink.0"/>
          <w:rFonts w:ascii="Arial" w:cs="Arial" w:hAnsi="Arial" w:eastAsia="Arial"/>
          <w:lang w:val="en-US"/>
        </w:rPr>
        <w:fldChar w:fldCharType="begin" w:fldLock="0"/>
      </w:r>
      <w:r>
        <w:rPr>
          <w:rStyle w:val="Hyperlink.0"/>
          <w:rFonts w:ascii="Arial" w:cs="Arial" w:hAnsi="Arial" w:eastAsia="Arial"/>
          <w:lang w:val="en-US"/>
        </w:rPr>
        <w:instrText xml:space="preserve"> HYPERLINK "https://stlawyers.ca/disability-law/faq/return-to-work-long-term-disability/"</w:instrText>
      </w:r>
      <w:r>
        <w:rPr>
          <w:rStyle w:val="Hyperlink.0"/>
          <w:rFonts w:ascii="Arial" w:cs="Arial" w:hAnsi="Arial" w:eastAsia="Arial"/>
          <w:lang w:val="en-US"/>
        </w:rPr>
        <w:fldChar w:fldCharType="separate" w:fldLock="0"/>
      </w:r>
      <w:r>
        <w:rPr>
          <w:rStyle w:val="Hyperlink.0"/>
          <w:rFonts w:ascii="Arial" w:hAnsi="Arial"/>
          <w:rtl w:val="0"/>
          <w:lang w:val="en-US"/>
        </w:rPr>
        <w:t>a return to work</w:t>
      </w:r>
      <w:r>
        <w:rPr>
          <w:rFonts w:ascii="Arial" w:cs="Arial" w:hAnsi="Arial" w:eastAsia="Arial"/>
          <w:lang w:val="en-US"/>
        </w:rPr>
        <w:fldChar w:fldCharType="end" w:fldLock="0"/>
      </w:r>
      <w:r>
        <w:rPr>
          <w:rFonts w:ascii="Arial" w:hAnsi="Arial"/>
          <w:rtl w:val="0"/>
          <w:lang w:val="en-US"/>
        </w:rPr>
        <w:t xml:space="preserve">, it is advisable you reach out to your employer as soon as possible. Often, employees returning from a disability leave may need accommodation including modifications of hours and duties. In such instances, it is your responsibility to provide your employer with the necessary medical documentation that will allow an employer to assess a possible accommodation. Your employer has a legal duty to accommodate you up to the point of undue hardship.  </w:t>
      </w:r>
    </w:p>
    <w:p>
      <w:pPr>
        <w:pStyle w:val="Body"/>
        <w:spacing w:after="0" w:line="360" w:lineRule="auto"/>
        <w:ind w:left="360" w:firstLine="0"/>
        <w:jc w:val="both"/>
      </w:pPr>
    </w:p>
    <w:p>
      <w:pPr>
        <w:pStyle w:val="Body"/>
        <w:spacing w:after="0" w:line="360" w:lineRule="auto"/>
        <w:jc w:val="center"/>
        <w:rPr>
          <w:rFonts w:ascii="Arial" w:cs="Arial" w:hAnsi="Arial" w:eastAsia="Arial"/>
          <w:b w:val="1"/>
          <w:bCs w:val="1"/>
          <w:i w:val="1"/>
          <w:iCs w:val="1"/>
          <w:outline w:val="0"/>
          <w:color w:val="ff0000"/>
          <w:u w:color="ff0000"/>
          <w14:textFill>
            <w14:solidFill>
              <w14:srgbClr w14:val="FF0000"/>
            </w14:solidFill>
          </w14:textFill>
        </w:rPr>
      </w:pPr>
      <w:r>
        <w:rPr>
          <w:rFonts w:ascii="Arial" w:hAnsi="Arial"/>
          <w:b w:val="1"/>
          <w:bCs w:val="1"/>
          <w:i w:val="1"/>
          <w:iCs w:val="1"/>
          <w:outline w:val="0"/>
          <w:color w:val="ff0000"/>
          <w:u w:color="ff0000"/>
          <w:rtl w:val="0"/>
          <w:lang w:val="en-US"/>
          <w14:textFill>
            <w14:solidFill>
              <w14:srgbClr w14:val="FF0000"/>
            </w14:solidFill>
          </w14:textFill>
        </w:rPr>
        <w:t>Questions? Concerns? Contact us!</w:t>
      </w:r>
    </w:p>
    <w:p>
      <w:pPr>
        <w:pStyle w:val="Body"/>
        <w:spacing w:after="0" w:line="360" w:lineRule="auto"/>
        <w:jc w:val="center"/>
        <w:rPr>
          <w:rFonts w:ascii="Arial" w:cs="Arial" w:hAnsi="Arial" w:eastAsia="Arial"/>
          <w:b w:val="1"/>
          <w:bCs w:val="1"/>
          <w:i w:val="1"/>
          <w:iCs w:val="1"/>
        </w:rPr>
      </w:pPr>
      <w:r>
        <w:rPr>
          <w:rFonts w:ascii="Arial" w:hAnsi="Arial"/>
          <w:b w:val="1"/>
          <w:bCs w:val="1"/>
          <w:i w:val="1"/>
          <w:iCs w:val="1"/>
          <w:rtl w:val="0"/>
        </w:rPr>
        <w:t>Toll Free: 1-855-821-5900</w:t>
      </w:r>
    </w:p>
    <w:p>
      <w:pPr>
        <w:pStyle w:val="Body"/>
        <w:spacing w:after="0" w:line="360" w:lineRule="auto"/>
        <w:jc w:val="center"/>
        <w:rPr>
          <w:rFonts w:ascii="Arial" w:cs="Arial" w:hAnsi="Arial" w:eastAsia="Arial"/>
          <w:b w:val="1"/>
          <w:bCs w:val="1"/>
          <w:i w:val="1"/>
          <w:iCs w:val="1"/>
        </w:rPr>
      </w:pPr>
      <w:r>
        <w:rPr>
          <w:rFonts w:ascii="Arial" w:hAnsi="Arial"/>
          <w:b w:val="1"/>
          <w:bCs w:val="1"/>
          <w:i w:val="1"/>
          <w:iCs w:val="1"/>
          <w:rtl w:val="0"/>
        </w:rPr>
        <w:t xml:space="preserve">Email: </w:t>
      </w:r>
      <w:r>
        <w:rPr>
          <w:rStyle w:val="Hyperlink.1"/>
        </w:rPr>
        <w:fldChar w:fldCharType="begin" w:fldLock="0"/>
      </w:r>
      <w:r>
        <w:rPr>
          <w:rStyle w:val="Hyperlink.1"/>
        </w:rPr>
        <w:instrText xml:space="preserve"> HYPERLINK "mailto:help@disabilityrights.ca"</w:instrText>
      </w:r>
      <w:r>
        <w:rPr>
          <w:rStyle w:val="Hyperlink.1"/>
        </w:rPr>
        <w:fldChar w:fldCharType="separate" w:fldLock="0"/>
      </w:r>
      <w:r>
        <w:rPr>
          <w:rStyle w:val="Hyperlink.1"/>
          <w:rtl w:val="0"/>
          <w:lang w:val="en-US"/>
        </w:rPr>
        <w:t>Help@DisabilityRights.ca</w:t>
      </w:r>
      <w:r>
        <w:rPr/>
        <w:fldChar w:fldCharType="end" w:fldLock="0"/>
      </w:r>
    </w:p>
    <w:p>
      <w:pPr>
        <w:pStyle w:val="Body"/>
        <w:spacing w:after="0" w:line="360" w:lineRule="auto"/>
        <w:jc w:val="center"/>
        <w:rPr>
          <w:rFonts w:ascii="Arial" w:cs="Arial" w:hAnsi="Arial" w:eastAsia="Arial"/>
          <w:b w:val="1"/>
          <w:bCs w:val="1"/>
          <w:i w:val="1"/>
          <w:iCs w:val="1"/>
        </w:rPr>
      </w:pPr>
      <w:r>
        <w:rPr>
          <w:rFonts w:ascii="Arial" w:hAnsi="Arial"/>
          <w:b w:val="1"/>
          <w:bCs w:val="1"/>
          <w:i w:val="1"/>
          <w:iCs w:val="1"/>
          <w:rtl w:val="0"/>
          <w:lang w:val="en-US"/>
        </w:rPr>
        <w:t xml:space="preserve">Go To: </w:t>
      </w:r>
      <w:r>
        <w:rPr>
          <w:rStyle w:val="Hyperlink.1"/>
        </w:rPr>
        <w:fldChar w:fldCharType="begin" w:fldLock="0"/>
      </w:r>
      <w:r>
        <w:rPr>
          <w:rStyle w:val="Hyperlink.1"/>
        </w:rPr>
        <w:instrText xml:space="preserve"> HYPERLINK "https://disabilityrights.ca/"</w:instrText>
      </w:r>
      <w:r>
        <w:rPr>
          <w:rStyle w:val="Hyperlink.1"/>
        </w:rPr>
        <w:fldChar w:fldCharType="separate" w:fldLock="0"/>
      </w:r>
      <w:r>
        <w:rPr>
          <w:rStyle w:val="Hyperlink.1"/>
          <w:rtl w:val="0"/>
          <w:lang w:val="en-US"/>
        </w:rPr>
        <w:t>DisabilityRights.ca</w:t>
      </w:r>
      <w:r>
        <w:rPr/>
        <w:fldChar w:fldCharType="end" w:fldLock="0"/>
      </w:r>
    </w:p>
    <w:p>
      <w:pPr>
        <w:pStyle w:val="Body"/>
        <w:spacing w:after="0" w:line="360" w:lineRule="auto"/>
        <w:jc w:val="center"/>
        <w:rPr>
          <w:rFonts w:ascii="Arial" w:cs="Arial" w:hAnsi="Arial" w:eastAsia="Arial"/>
          <w:b w:val="1"/>
          <w:bCs w:val="1"/>
          <w:i w:val="1"/>
          <w:iCs w:val="1"/>
        </w:rPr>
      </w:pPr>
      <w:r>
        <w:rPr>
          <w:rFonts w:ascii="Arial" w:hAnsi="Arial"/>
          <w:b w:val="1"/>
          <w:bCs w:val="1"/>
          <w:i w:val="1"/>
          <w:iCs w:val="1"/>
          <w:rtl w:val="0"/>
        </w:rPr>
        <w:t>or</w:t>
      </w:r>
    </w:p>
    <w:p>
      <w:pPr>
        <w:pStyle w:val="Body"/>
        <w:spacing w:after="0" w:line="360" w:lineRule="auto"/>
        <w:jc w:val="center"/>
        <w:rPr>
          <w:rFonts w:ascii="Arial" w:cs="Arial" w:hAnsi="Arial" w:eastAsia="Arial"/>
          <w:b w:val="1"/>
          <w:bCs w:val="1"/>
          <w:i w:val="1"/>
          <w:iCs w:val="1"/>
        </w:rPr>
      </w:pPr>
      <w:r>
        <w:rPr>
          <w:rFonts w:ascii="Arial" w:hAnsi="Arial"/>
          <w:b w:val="1"/>
          <w:bCs w:val="1"/>
          <w:i w:val="1"/>
          <w:iCs w:val="1"/>
          <w:rtl w:val="0"/>
          <w:lang w:val="en-US"/>
        </w:rPr>
        <w:t>Post your question and get an answer from one of our disability lawyers at</w:t>
      </w:r>
    </w:p>
    <w:p>
      <w:pPr>
        <w:pStyle w:val="Body"/>
        <w:spacing w:after="0" w:line="360" w:lineRule="auto"/>
        <w:jc w:val="center"/>
        <w:rPr>
          <w:rFonts w:ascii="Arial" w:cs="Arial" w:hAnsi="Arial" w:eastAsia="Arial"/>
          <w:b w:val="1"/>
          <w:bCs w:val="1"/>
          <w:i w:val="1"/>
          <w:iCs w:val="1"/>
        </w:rPr>
      </w:pPr>
      <w:r>
        <w:rPr>
          <w:rStyle w:val="Hyperlink.1"/>
        </w:rPr>
        <w:fldChar w:fldCharType="begin" w:fldLock="0"/>
      </w:r>
      <w:r>
        <w:rPr>
          <w:rStyle w:val="Hyperlink.1"/>
        </w:rPr>
        <w:instrText xml:space="preserve"> HYPERLINK "https://www.mydisabilityquestions.com/"</w:instrText>
      </w:r>
      <w:r>
        <w:rPr>
          <w:rStyle w:val="Hyperlink.1"/>
        </w:rPr>
        <w:fldChar w:fldCharType="separate" w:fldLock="0"/>
      </w:r>
      <w:r>
        <w:rPr>
          <w:rStyle w:val="Hyperlink.1"/>
          <w:rtl w:val="0"/>
          <w:lang w:val="it-IT"/>
        </w:rPr>
        <w:t>www.MyDisabilityQuestions.com</w:t>
      </w:r>
      <w:r>
        <w:rPr/>
        <w:fldChar w:fldCharType="end" w:fldLock="0"/>
      </w:r>
    </w:p>
    <w:p>
      <w:pPr>
        <w:pStyle w:val="Body"/>
        <w:spacing w:after="0" w:line="360" w:lineRule="auto"/>
        <w:jc w:val="center"/>
        <w:rPr>
          <w:rFonts w:ascii="Arial" w:cs="Arial" w:hAnsi="Arial" w:eastAsia="Arial"/>
          <w:b w:val="1"/>
          <w:bCs w:val="1"/>
          <w:i w:val="1"/>
          <w:iCs w:val="1"/>
        </w:rPr>
      </w:pPr>
    </w:p>
    <w:p>
      <w:pPr>
        <w:pStyle w:val="Body"/>
        <w:spacing w:after="0" w:line="360" w:lineRule="auto"/>
        <w:jc w:val="center"/>
        <w:rPr>
          <w:rFonts w:ascii="Arial" w:cs="Arial" w:hAnsi="Arial" w:eastAsia="Arial"/>
          <w:b w:val="1"/>
          <w:bCs w:val="1"/>
          <w:i w:val="1"/>
          <w:iCs w:val="1"/>
          <w:outline w:val="0"/>
          <w:color w:val="ff0000"/>
          <w14:textFill>
            <w14:solidFill>
              <w14:srgbClr w14:val="FF0000"/>
            </w14:solidFill>
          </w14:textFill>
        </w:rPr>
      </w:pPr>
      <w:r>
        <w:rPr>
          <w:rFonts w:ascii="Arial" w:hAnsi="Arial"/>
          <w:b w:val="1"/>
          <w:bCs w:val="1"/>
          <w:i w:val="1"/>
          <w:iCs w:val="1"/>
          <w:outline w:val="0"/>
          <w:color w:val="ff0000"/>
          <w:rtl w:val="0"/>
          <w:lang w:val="en-US"/>
          <w14:textFill>
            <w14:solidFill>
              <w14:srgbClr w14:val="FF0000"/>
            </w14:solidFill>
          </w14:textFill>
        </w:rPr>
        <w:t>Cut off or denied long-term disability?</w:t>
      </w:r>
    </w:p>
    <w:p>
      <w:pPr>
        <w:pStyle w:val="Body"/>
        <w:spacing w:after="0" w:line="360" w:lineRule="auto"/>
        <w:jc w:val="center"/>
        <w:rPr>
          <w:rFonts w:ascii="Arial" w:cs="Arial" w:hAnsi="Arial" w:eastAsia="Arial"/>
          <w:b w:val="1"/>
          <w:bCs w:val="1"/>
          <w:i w:val="1"/>
          <w:iCs w:val="1"/>
        </w:rPr>
      </w:pPr>
      <w:r>
        <w:rPr>
          <w:rFonts w:ascii="Arial" w:hAnsi="Arial"/>
          <w:b w:val="1"/>
          <w:bCs w:val="1"/>
          <w:i w:val="1"/>
          <w:iCs w:val="1"/>
          <w:rtl w:val="0"/>
          <w:lang w:val="en-US"/>
        </w:rPr>
        <w:t xml:space="preserve">Discover your rights with a </w:t>
      </w:r>
      <w:r>
        <w:rPr>
          <w:rFonts w:ascii="Arial" w:hAnsi="Arial"/>
          <w:b w:val="1"/>
          <w:bCs w:val="1"/>
          <w:i w:val="1"/>
          <w:iCs w:val="1"/>
          <w:shd w:val="clear" w:color="auto" w:fill="ffff00"/>
          <w:rtl w:val="0"/>
          <w:lang w:val="en-US"/>
        </w:rPr>
        <w:t>FREE CONSULTATION</w:t>
      </w:r>
      <w:r>
        <w:rPr>
          <w:rFonts w:ascii="Arial" w:hAnsi="Arial"/>
          <w:b w:val="1"/>
          <w:bCs w:val="1"/>
          <w:i w:val="1"/>
          <w:iCs w:val="1"/>
          <w:shd w:val="clear" w:color="auto" w:fill="ffff00"/>
          <w:rtl w:val="0"/>
          <w:lang w:val="en-US"/>
        </w:rPr>
        <w:t>.</w:t>
      </w:r>
      <w:r>
        <w:rPr>
          <w:rFonts w:ascii="Arial" w:cs="Arial" w:hAnsi="Arial" w:eastAsia="Arial"/>
          <w:b w:val="1"/>
          <w:bCs w:val="1"/>
          <w:i w:val="1"/>
          <w:iCs w:val="1"/>
          <w:shd w:val="clear" w:color="auto" w:fill="ffff00"/>
        </w:rPr>
        <mc:AlternateContent>
          <mc:Choice Requires="wps">
            <w:drawing xmlns:a="http://schemas.openxmlformats.org/drawingml/2006/main">
              <wp:anchor distT="80010" distB="80010" distL="80010" distR="80010" simplePos="0" relativeHeight="251659264" behindDoc="0" locked="0" layoutInCell="1" allowOverlap="1">
                <wp:simplePos x="0" y="0"/>
                <wp:positionH relativeFrom="margin">
                  <wp:posOffset>282575</wp:posOffset>
                </wp:positionH>
                <wp:positionV relativeFrom="line">
                  <wp:posOffset>372999</wp:posOffset>
                </wp:positionV>
                <wp:extent cx="5378451" cy="589677"/>
                <wp:effectExtent l="0" t="0" r="0" b="0"/>
                <wp:wrapSquare wrapText="bothSides" distL="80010" distR="80010" distT="80010" distB="80010"/>
                <wp:docPr id="1073741826" name="officeArt object" descr="Text Box 2"/>
                <wp:cNvGraphicFramePr/>
                <a:graphic xmlns:a="http://schemas.openxmlformats.org/drawingml/2006/main">
                  <a:graphicData uri="http://schemas.microsoft.com/office/word/2010/wordprocessingShape">
                    <wps:wsp>
                      <wps:cNvSpPr txBox="1"/>
                      <wps:spPr>
                        <a:xfrm>
                          <a:off x="0" y="0"/>
                          <a:ext cx="5378451" cy="589677"/>
                        </a:xfrm>
                        <a:prstGeom prst="rect">
                          <a:avLst/>
                        </a:prstGeom>
                        <a:solidFill>
                          <a:srgbClr val="E7E6E6"/>
                        </a:solidFill>
                        <a:ln w="9525" cap="flat">
                          <a:solidFill>
                            <a:srgbClr val="000000"/>
                          </a:solidFill>
                          <a:prstDash val="solid"/>
                          <a:miter lim="800000"/>
                        </a:ln>
                        <a:effectLst/>
                      </wps:spPr>
                      <wps:txbx>
                        <w:txbxContent>
                          <w:p>
                            <w:pPr>
                              <w:pStyle w:val="Body"/>
                              <w:jc w:val="both"/>
                            </w:pPr>
                            <w:r>
                              <w:rPr>
                                <w:rFonts w:ascii="Arial" w:hAnsi="Arial"/>
                                <w:rtl w:val="0"/>
                                <w:lang w:val="en-US"/>
                              </w:rPr>
                              <w:t xml:space="preserve">The information provided in this FAQ document is for general purposes only and should not be relied upon in specific cases without consulting a legal team member at </w:t>
                            </w:r>
                            <w:r>
                              <w:rPr>
                                <w:rStyle w:val="Hyperlink.0"/>
                                <w:rFonts w:ascii="Arial" w:cs="Arial" w:hAnsi="Arial" w:eastAsia="Arial"/>
                              </w:rPr>
                              <w:fldChar w:fldCharType="begin" w:fldLock="0"/>
                            </w:r>
                            <w:r>
                              <w:rPr>
                                <w:rStyle w:val="Hyperlink.0"/>
                                <w:rFonts w:ascii="Arial" w:cs="Arial" w:hAnsi="Arial" w:eastAsia="Arial"/>
                              </w:rPr>
                              <w:instrText xml:space="preserve"> HYPERLINK "https://stlawyers.ca/"</w:instrText>
                            </w:r>
                            <w:r>
                              <w:rPr>
                                <w:rStyle w:val="Hyperlink.0"/>
                                <w:rFonts w:ascii="Arial" w:cs="Arial" w:hAnsi="Arial" w:eastAsia="Arial"/>
                              </w:rPr>
                              <w:fldChar w:fldCharType="separate" w:fldLock="0"/>
                            </w:r>
                            <w:r>
                              <w:rPr>
                                <w:rStyle w:val="Hyperlink.0"/>
                                <w:rFonts w:ascii="Arial" w:hAnsi="Arial"/>
                                <w:rtl w:val="0"/>
                              </w:rPr>
                              <w:t>Samfiru Tumarkin LLP</w:t>
                            </w:r>
                            <w:r>
                              <w:rPr>
                                <w:rFonts w:ascii="Arial" w:cs="Arial" w:hAnsi="Arial" w:eastAsia="Arial"/>
                              </w:rPr>
                              <w:fldChar w:fldCharType="end" w:fldLock="0"/>
                            </w:r>
                            <w:r>
                              <w:rPr>
                                <w:rFonts w:ascii="Arial" w:hAnsi="Arial"/>
                                <w:rtl w:val="0"/>
                                <w:lang w:val="en-US"/>
                              </w:rPr>
                              <w:t>.</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22.2pt;margin-top:29.4pt;width:423.5pt;height:46.4pt;z-index:251659264;mso-position-horizontal:absolute;mso-position-horizontal-relative:margin;mso-position-vertical:absolute;mso-position-vertical-relative:line;mso-wrap-distance-left:6.3pt;mso-wrap-distance-top:6.3pt;mso-wrap-distance-right:6.3pt;mso-wrap-distance-bottom:6.3pt;">
                <v:fill color="#E7E6E6"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w:jc w:val="both"/>
                      </w:pPr>
                      <w:r>
                        <w:rPr>
                          <w:rFonts w:ascii="Arial" w:hAnsi="Arial"/>
                          <w:rtl w:val="0"/>
                          <w:lang w:val="en-US"/>
                        </w:rPr>
                        <w:t xml:space="preserve">The information provided in this FAQ document is for general purposes only and should not be relied upon in specific cases without consulting a legal team member at </w:t>
                      </w:r>
                      <w:r>
                        <w:rPr>
                          <w:rStyle w:val="Hyperlink.0"/>
                          <w:rFonts w:ascii="Arial" w:cs="Arial" w:hAnsi="Arial" w:eastAsia="Arial"/>
                        </w:rPr>
                        <w:fldChar w:fldCharType="begin" w:fldLock="0"/>
                      </w:r>
                      <w:r>
                        <w:rPr>
                          <w:rStyle w:val="Hyperlink.0"/>
                          <w:rFonts w:ascii="Arial" w:cs="Arial" w:hAnsi="Arial" w:eastAsia="Arial"/>
                        </w:rPr>
                        <w:instrText xml:space="preserve"> HYPERLINK "https://stlawyers.ca/"</w:instrText>
                      </w:r>
                      <w:r>
                        <w:rPr>
                          <w:rStyle w:val="Hyperlink.0"/>
                          <w:rFonts w:ascii="Arial" w:cs="Arial" w:hAnsi="Arial" w:eastAsia="Arial"/>
                        </w:rPr>
                        <w:fldChar w:fldCharType="separate" w:fldLock="0"/>
                      </w:r>
                      <w:r>
                        <w:rPr>
                          <w:rStyle w:val="Hyperlink.0"/>
                          <w:rFonts w:ascii="Arial" w:hAnsi="Arial"/>
                          <w:rtl w:val="0"/>
                        </w:rPr>
                        <w:t>Samfiru Tumarkin LLP</w:t>
                      </w:r>
                      <w:r>
                        <w:rPr>
                          <w:rFonts w:ascii="Arial" w:cs="Arial" w:hAnsi="Arial" w:eastAsia="Arial"/>
                        </w:rPr>
                        <w:fldChar w:fldCharType="end" w:fldLock="0"/>
                      </w:r>
                      <w:r>
                        <w:rPr>
                          <w:rFonts w:ascii="Arial" w:hAnsi="Arial"/>
                          <w:rtl w:val="0"/>
                          <w:lang w:val="en-US"/>
                        </w:rPr>
                        <w:t>.</w:t>
                      </w:r>
                    </w:p>
                  </w:txbxContent>
                </v:textbox>
                <w10:wrap type="square" side="bothSides" anchorx="margin"/>
              </v:shape>
            </w:pict>
          </mc:Fallback>
        </mc:AlternateContent>
      </w:r>
    </w:p>
    <w:p>
      <w:pPr>
        <w:pStyle w:val="Body"/>
        <w:spacing w:after="0" w:line="360" w:lineRule="auto"/>
      </w:pPr>
      <w:r>
        <w:rPr>
          <w:rFonts w:ascii="Arial" w:cs="Arial" w:hAnsi="Arial" w:eastAsia="Arial"/>
          <w:b w:val="1"/>
          <w:bCs w:val="1"/>
          <w:i w:val="1"/>
          <w:iCs w:val="1"/>
        </w:rPr>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numPicBullet w:numPicBulletId="0">
    <w:pict>
      <v:shape id="_x0000_s1027" type="#_x0000_t75" style="visibility:visible;width:15.0pt;height:15.0pt;">
        <v:imagedata r:id="rId1" o:title="image1.gif"/>
      </v:shape>
    </w:pict>
  </w:numPicBullet>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PicBulletId w:val="0"/>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PicBulletId w:val="0"/>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PicBulletId w:val="0"/>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PicBulletId w:val="0"/>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PicBulletId w:val="0"/>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PicBulletId w:val="0"/>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PicBulletId w:val="0"/>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bullet"/>
      <w:suff w:val="tab"/>
      <w:lvlText w:val="·"/>
      <w:lvlPicBulletId w:val="0"/>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 w:type="numbering" w:styleId="Imported Style 8">
    <w:name w:val="Imported Style 8"/>
    <w:pPr>
      <w:numPr>
        <w:numId w:val="15"/>
      </w:numPr>
    </w:pPr>
  </w:style>
  <w:style w:type="numbering" w:styleId="Imported Style 9">
    <w:name w:val="Imported Style 9"/>
    <w:pPr>
      <w:numPr>
        <w:numId w:val="17"/>
      </w:numPr>
    </w:pPr>
  </w:style>
  <w:style w:type="character" w:styleId="Hyperlink.0">
    <w:name w:val="Hyperlink.0"/>
    <w:basedOn w:val="Hyperlink"/>
    <w:next w:val="Hyperlink.0"/>
    <w:rPr>
      <w:outline w:val="0"/>
      <w:color w:val="0000ff"/>
      <w:u w:val="single" w:color="0000ff"/>
      <w14:textFill>
        <w14:solidFill>
          <w14:srgbClr w14:val="0000FF"/>
        </w14:solidFill>
      </w14:textFill>
    </w:rPr>
  </w:style>
  <w:style w:type="character" w:styleId="Hyperlink.1">
    <w:name w:val="Hyperlink.1"/>
    <w:basedOn w:val="Hyperlink.0"/>
    <w:next w:val="Hyperlink.1"/>
    <w:rPr>
      <w:rFonts w:ascii="Arial" w:cs="Arial" w:hAnsi="Arial" w:eastAsia="Arial"/>
      <w:b w:val="1"/>
      <w:bCs w:val="1"/>
      <w:i w:val="1"/>
      <w:iCs w:val="1"/>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_rels/numbering.xml.rels><?xml version="1.0" encoding="UTF-8"?>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